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8FD61" w14:textId="5A273F98" w:rsidR="00D5517E" w:rsidRPr="00214CB8" w:rsidRDefault="00D5517E">
      <w:pPr>
        <w:rPr>
          <w:sz w:val="26"/>
          <w:szCs w:val="26"/>
        </w:rPr>
      </w:pPr>
      <w:r w:rsidRPr="00214CB8">
        <w:rPr>
          <w:sz w:val="26"/>
          <w:szCs w:val="26"/>
        </w:rPr>
        <w:t xml:space="preserve">Bulletin </w:t>
      </w:r>
      <w:r w:rsidR="00214CB8" w:rsidRPr="00214CB8">
        <w:rPr>
          <w:sz w:val="26"/>
          <w:szCs w:val="26"/>
        </w:rPr>
        <w:t>M</w:t>
      </w:r>
      <w:r w:rsidRPr="00214CB8">
        <w:rPr>
          <w:sz w:val="26"/>
          <w:szCs w:val="26"/>
        </w:rPr>
        <w:t xml:space="preserve">essages </w:t>
      </w:r>
      <w:r w:rsidR="00214CB8" w:rsidRPr="00214CB8">
        <w:rPr>
          <w:sz w:val="26"/>
          <w:szCs w:val="26"/>
        </w:rPr>
        <w:t xml:space="preserve">(choices) </w:t>
      </w:r>
      <w:r w:rsidRPr="00214CB8">
        <w:rPr>
          <w:sz w:val="26"/>
          <w:szCs w:val="26"/>
        </w:rPr>
        <w:t>week 3</w:t>
      </w:r>
    </w:p>
    <w:p w14:paraId="763C8283" w14:textId="7C2D4DA4" w:rsidR="000C2301" w:rsidRDefault="000C2301">
      <w:pPr>
        <w:rPr>
          <w:sz w:val="28"/>
          <w:szCs w:val="28"/>
        </w:rPr>
      </w:pPr>
      <w:r>
        <w:rPr>
          <w:b/>
          <w:bCs/>
          <w:noProof/>
          <w:sz w:val="28"/>
          <w:szCs w:val="28"/>
        </w:rPr>
        <mc:AlternateContent>
          <mc:Choice Requires="wps">
            <w:drawing>
              <wp:anchor distT="0" distB="0" distL="114300" distR="114300" simplePos="0" relativeHeight="251662336" behindDoc="0" locked="0" layoutInCell="1" allowOverlap="1" wp14:anchorId="7752C557" wp14:editId="4655B6DA">
                <wp:simplePos x="0" y="0"/>
                <wp:positionH relativeFrom="column">
                  <wp:posOffset>-57150</wp:posOffset>
                </wp:positionH>
                <wp:positionV relativeFrom="paragraph">
                  <wp:posOffset>147955</wp:posOffset>
                </wp:positionV>
                <wp:extent cx="6134100" cy="32385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6134100"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FD02157" id="Rectangle 3" o:spid="_x0000_s1026" style="position:absolute;margin-left:-4.5pt;margin-top:11.65pt;width:483pt;height:25.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0d3lQIAAIQFAAAOAAAAZHJzL2Uyb0RvYy54bWysVE1v2zAMvQ/YfxB0X20nadcGdYogRYYB&#10;RVu0HXpWZSk2IImapMTJfv0o+SNBV+wwLAdHFMlH8onk9c1eK7ITzjdgSlqc5ZQIw6FqzKakP17W&#10;Xy4p8YGZiikwoqQH4enN4vOn69bOxQRqUJVwBEGMn7e2pHUIdp5lntdCM38GVhhUSnCaBRTdJqsc&#10;axFdq2yS5xdZC66yDrjwHm9vOyVdJHwpBQ8PUnoRiCop5hbS16XvW/xmi2s23zhm64b3abB/yEKz&#10;xmDQEeqWBUa2rvkDSjfcgQcZzjjoDKRsuEg1YDVF/q6a55pZkWpBcrwdafL/D5bf7x4daaqSTikx&#10;TOMTPSFpzGyUINNIT2v9HK2e7aPrJY/HWOteOh3/sQqyT5QeRkrFPhCOlxfFdFbkyDxH3XQyvTxP&#10;nGdHb+t8+CZAk3goqcPoiUm2u/MBI6LpYBKDGVg3SqVnUyZeeFBNFe+SEPtGrJQjO4YvHvZFLAEh&#10;TqxQip5ZLKwrJZ3CQYkIocyTkMgIJj9JiaRePGIyzoUJRaeqWSW6UOc5/oZgQxYpdAKMyBKTHLF7&#10;gMGyAxmwu5x7++gqUiuPzvnfEuucR48UGUwYnXVjwH0EoLCqPnJnP5DUURNZeoPqgP3ioBskb/m6&#10;wWe7Yz48MoeTgy+N2yA84EcqaEsK/YmSGtyvj+6jPTY0ailpcRJL6n9umROUqO8GW/2qmM3i6CZh&#10;dv51goI71bydasxWrwCfvsC9Y3k6RvughqN0oF9xaSxjVFQxwzF2SXlwg7AK3YbAtcPFcpnMcFwt&#10;C3fm2fIIHlmNbfmyf2XO9r0bsOvvYZhaNn/Xwp1t9DSw3AaQTervI6893zjqqXH6tRR3yamcrI7L&#10;c/EbAAD//wMAUEsDBBQABgAIAAAAIQDIHoyw4QAAAAgBAAAPAAAAZHJzL2Rvd25yZXYueG1sTI/B&#10;TsMwEETvSPyDtUhcqtZpA5SGbCoEAvWAkChw4ObESxIar6PYbcPfs5zgODurmTf5enSdOtAQWs8I&#10;81kCirjytuUa4e31YXoNKkTD1nSeCeGbAqyL05PcZNYf+YUO21grCeGQGYQmxj7TOlQNORNmvicW&#10;79MPzkSRQ63tYI4S7jq9SJIr7UzL0tCYnu4aqnbbvUP42Iyx/po/xqedmbxPNk1ZPd+XiOdn4+0N&#10;qEhj/HuGX3xBh0KYSr9nG1SHMF3JlIiwSFNQ4q8ul3IoEZYXKegi1/8HFD8AAAD//wMAUEsBAi0A&#10;FAAGAAgAAAAhALaDOJL+AAAA4QEAABMAAAAAAAAAAAAAAAAAAAAAAFtDb250ZW50X1R5cGVzXS54&#10;bWxQSwECLQAUAAYACAAAACEAOP0h/9YAAACUAQAACwAAAAAAAAAAAAAAAAAvAQAAX3JlbHMvLnJl&#10;bHNQSwECLQAUAAYACAAAACEAwWNHd5UCAACEBQAADgAAAAAAAAAAAAAAAAAuAgAAZHJzL2Uyb0Rv&#10;Yy54bWxQSwECLQAUAAYACAAAACEAyB6MsOEAAAAIAQAADwAAAAAAAAAAAAAAAADvBAAAZHJzL2Rv&#10;d25yZXYueG1sUEsFBgAAAAAEAAQA8wAAAP0FAAAAAA==&#10;" filled="f" strokecolor="black [3213]" strokeweight="1pt"/>
            </w:pict>
          </mc:Fallback>
        </mc:AlternateContent>
      </w:r>
    </w:p>
    <w:p w14:paraId="4D1FEFCD" w14:textId="01DC5173" w:rsidR="000C2301" w:rsidRPr="000C2301" w:rsidRDefault="000C2301" w:rsidP="000C2301">
      <w:pPr>
        <w:jc w:val="center"/>
        <w:rPr>
          <w:b/>
          <w:bCs/>
          <w:sz w:val="28"/>
          <w:szCs w:val="28"/>
        </w:rPr>
      </w:pPr>
      <w:r w:rsidRPr="000C2301">
        <w:rPr>
          <w:b/>
          <w:bCs/>
          <w:sz w:val="28"/>
          <w:szCs w:val="28"/>
        </w:rPr>
        <w:t>Faithful Stewards of God’s Gifts</w:t>
      </w:r>
    </w:p>
    <w:p w14:paraId="47BDCC98" w14:textId="01B61D5D" w:rsidR="000C2301" w:rsidRPr="000C2301" w:rsidRDefault="000C2301" w:rsidP="000C2301">
      <w:pPr>
        <w:jc w:val="center"/>
        <w:rPr>
          <w:sz w:val="16"/>
          <w:szCs w:val="16"/>
        </w:rPr>
      </w:pPr>
      <w:r>
        <w:rPr>
          <w:b/>
          <w:bCs/>
          <w:noProof/>
          <w:sz w:val="28"/>
          <w:szCs w:val="28"/>
        </w:rPr>
        <mc:AlternateContent>
          <mc:Choice Requires="wps">
            <w:drawing>
              <wp:anchor distT="0" distB="0" distL="114300" distR="114300" simplePos="0" relativeHeight="251664384" behindDoc="0" locked="0" layoutInCell="1" allowOverlap="1" wp14:anchorId="0BBED3D2" wp14:editId="3F0C8E21">
                <wp:simplePos x="0" y="0"/>
                <wp:positionH relativeFrom="column">
                  <wp:posOffset>-57150</wp:posOffset>
                </wp:positionH>
                <wp:positionV relativeFrom="paragraph">
                  <wp:posOffset>62865</wp:posOffset>
                </wp:positionV>
                <wp:extent cx="6134100" cy="171450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6134100" cy="17145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A997E7" id="Rectangle 4" o:spid="_x0000_s1026" style="position:absolute;margin-left:-4.5pt;margin-top:4.95pt;width:483pt;height:1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XjqdgIAAEUFAAAOAAAAZHJzL2Uyb0RvYy54bWysVFFP3DAMfp+0/xDlffR6K2w70UMnENMk&#10;BAiYeA5pcq2UxJmTu97t189JewUB2sO0l9SO7c/2VzunZztr2FZh6MDVvDyacaachKZz65r/fLj8&#10;9JWzEIVrhAGnar5XgZ8tP3447f1CzaEF0yhkBOLCovc1b2P0i6IIslVWhCPwypFRA1oRScV10aDo&#10;Cd2aYj6bnRQ9YOMRpAqBbi8GI19mfK2VjDdaBxWZqTnVFvOJ+XxKZ7E8FYs1Ct92cixD/EMVVnSO&#10;kk5QFyIKtsHuDZTtJEIAHY8k2AK07qTKPVA35exVN/et8Cr3QuQEP9EU/h+svN7eIuuamlecOWHp&#10;F90RacKtjWJVoqf3YUFe9/4WRy2QmHrdabTpS12wXaZ0P1GqdpFJujwpP1fljJiXZCu/lNUxKYRT&#10;PId7DPG7AsuSUHOk9JlKsb0KcXA9uKRsDi47Y9J9qmyoJUtxb1RyMO5OaWqJss8zUB4mdW6QbQWN&#10;gZBSuVgOplY0arimwqbSpohcaAZMyJoST9gjQBrUt9hD2aN/ClV5Fqfg2d8KG4KniJwZXJyCbecA&#10;3wMw1NWYefA/kDRQk1h6gmZPPxxh2ITg5WVHtF+JEG8F0ujTr6J1jjd0aAN9zWGUOGsBf793n/xp&#10;IsnKWU+rVPPwayNQcWZ+OJrVb2VVpd3LSnX8ZU4KvrQ8vbS4jT0H+k0lPRxeZjH5R3MQNYJ9pK1f&#10;paxkEk5S7prLiAflPA4rTu+GVKtVdqN98yJeuXsvE3hiNY3Vw+5RoB9nL9LYXsNh7cTi1QgOvinS&#10;wWoTQXd5Pp95HfmmXc2DM74r6TF4qWev59dv+QcAAP//AwBQSwMEFAAGAAgAAAAhAPZclSzfAAAA&#10;CAEAAA8AAABkcnMvZG93bnJldi54bWxMj0FLw0AQhe+C/2EZwVu7aaGtiZmUVBBEQWgsordtMk2C&#10;2dmY3bbx3zs96fHNe7z5XroebadONPjWMcJsGoEiLl3Vco2we3uc3IHywXBlOseE8EMe1tn1VWqS&#10;yp15S6ci1EpK2CcGoQmhT7T2ZUPW+KnricU7uMGaIHKodTWYs5TbTs+jaKmtaVk+NKanh4bKr+Jo&#10;Ed63iwNtNsudfv3Mv/NZ8TS+PH8g3t6M+T2oQGP4C8MFX9AhE6a9O3LlVYcwiWVKQIhjUGLHi5Xo&#10;PcJ8JRedpfr/gOwXAAD//wMAUEsBAi0AFAAGAAgAAAAhALaDOJL+AAAA4QEAABMAAAAAAAAAAAAA&#10;AAAAAAAAAFtDb250ZW50X1R5cGVzXS54bWxQSwECLQAUAAYACAAAACEAOP0h/9YAAACUAQAACwAA&#10;AAAAAAAAAAAAAAAvAQAAX3JlbHMvLnJlbHNQSwECLQAUAAYACAAAACEAI1146nYCAABFBQAADgAA&#10;AAAAAAAAAAAAAAAuAgAAZHJzL2Uyb0RvYy54bWxQSwECLQAUAAYACAAAACEA9lyVLN8AAAAIAQAA&#10;DwAAAAAAAAAAAAAAAADQBAAAZHJzL2Rvd25yZXYueG1sUEsFBgAAAAAEAAQA8wAAANwFAAAAAA==&#10;" filled="f" strokecolor="#1f3763 [1604]" strokeweight="1pt"/>
            </w:pict>
          </mc:Fallback>
        </mc:AlternateContent>
      </w:r>
    </w:p>
    <w:p w14:paraId="29FA79C6" w14:textId="686EE78E" w:rsidR="000C2301" w:rsidRDefault="000C2301" w:rsidP="000C2301">
      <w:pPr>
        <w:pStyle w:val="BodyText"/>
      </w:pPr>
      <w:r>
        <w:t xml:space="preserve">The focus for the third week of our stewardship emphasis is “Generous and Ready to Share.”  Love is what motivated God to give, and, because of His love,  He didn’t give leftovers; He gave His best.  He gave us what we needed — His own Son.  </w:t>
      </w:r>
      <w:r>
        <w:rPr>
          <w:i/>
        </w:rPr>
        <w:t>“For God so loved the world, that He gave His only Son, that whoever believes in Him should not perish but have eternal life”</w:t>
      </w:r>
      <w:r>
        <w:t xml:space="preserve"> (John 3:16).  Through faith, we begin to understand God’s tremendous love for us, and we are compelled to share with others the love of God that fills our hearts.  The more fully we understand how richly God has blessed us, the deeper will be our love and gratitude to Him and the greater will be our desire to respond in generous giving of all that we have to offer — not just our monetary gifts but our time, efforts, and abilities as well.</w:t>
      </w:r>
    </w:p>
    <w:p w14:paraId="64551D46" w14:textId="77777777" w:rsidR="000C2301" w:rsidRPr="00D5517E" w:rsidRDefault="000C2301">
      <w:pPr>
        <w:rPr>
          <w:sz w:val="28"/>
          <w:szCs w:val="28"/>
        </w:rPr>
      </w:pPr>
    </w:p>
    <w:p w14:paraId="6C914039" w14:textId="77777777" w:rsidR="00D5517E" w:rsidRDefault="00D5517E">
      <w:pPr>
        <w:rPr>
          <w:b/>
          <w:bCs/>
          <w:sz w:val="28"/>
          <w:szCs w:val="28"/>
        </w:rPr>
      </w:pPr>
    </w:p>
    <w:p w14:paraId="5A01957C" w14:textId="66E5B2A6" w:rsidR="00D5517E" w:rsidRDefault="00660B95">
      <w:pPr>
        <w:rPr>
          <w:b/>
          <w:bCs/>
          <w:sz w:val="28"/>
          <w:szCs w:val="28"/>
        </w:rPr>
      </w:pPr>
      <w:r>
        <w:rPr>
          <w:b/>
          <w:bCs/>
          <w:noProof/>
          <w:sz w:val="28"/>
          <w:szCs w:val="28"/>
        </w:rPr>
        <mc:AlternateContent>
          <mc:Choice Requires="wps">
            <w:drawing>
              <wp:anchor distT="0" distB="0" distL="114300" distR="114300" simplePos="0" relativeHeight="251660288" behindDoc="0" locked="0" layoutInCell="1" allowOverlap="1" wp14:anchorId="1503851D" wp14:editId="6CF6CCC7">
                <wp:simplePos x="0" y="0"/>
                <wp:positionH relativeFrom="column">
                  <wp:posOffset>-57150</wp:posOffset>
                </wp:positionH>
                <wp:positionV relativeFrom="paragraph">
                  <wp:posOffset>95885</wp:posOffset>
                </wp:positionV>
                <wp:extent cx="6134100" cy="3429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134100" cy="3429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0C6F17A" id="Rectangle 2" o:spid="_x0000_s1026" style="position:absolute;margin-left:-4.5pt;margin-top:7.55pt;width:483pt;height:27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g4ZkwIAAIQFAAAOAAAAZHJzL2Uyb0RvYy54bWysVE1v2zAMvQ/YfxB0X/3RtFuNOkXQosOA&#10;oivaDj2rshQbkEVNUuJkv36UZDtBV+wwzAdZEslH8onk5dWuV2QrrOtA17Q4ySkRmkPT6XVNfzzf&#10;fvpCifNMN0yBFjXdC0evlh8/XA6mEiW0oBphCYJoVw2mpq33psoyx1vRM3cCRmgUSrA983i066yx&#10;bED0XmVlnp9nA9jGWODCOby9SUK6jPhSCu6/S+mEJ6qmGJuPq43ra1iz5SWr1paZtuNjGOwfouhZ&#10;p9HpDHXDPCMb2/0B1XfcggPpTzj0GUjZcRFzwGyK/E02Ty0zIuaC5Dgz0+T+Hyy/3z5Y0jU1LSnR&#10;rMcnekTSmF4rQcpAz2BchVpP5sGOJ4fbkOtO2j78MQuyi5TuZ0rFzhOOl+fF6aLIkXmOstNFeYF7&#10;hMkO1sY6/1VAT8Kmpha9RybZ9s75pDqpBGcabjul8J5VSofVgeqacBcPoW7EtbJky/DF/a4YvR1p&#10;oe9gmYXEUipx5/dKJNRHIZERDL6MgcRaPGAyzoX2RRK1rBHJ1VmO3+RsiiImqjQCBmSJQc7YI8Ck&#10;mUAm7JT2qB9MRSzl2Tj/W2DJeLaInkH72bjvNNj3ABRmNXpO+hNJiZrA0is0e6wXC6mRnOG3HT7b&#10;HXP+gVnsHHxpnAb+Oy5SwVBTGHeUtGB/vXcf9LGgUUrJgJ1YU/dzw6ygRH3TWOoXxWIRWjceFmef&#10;SzzYY8nrsURv+mvApy9w7hget0Hfq2krLfQvODRWwSuKmObou6bc2+lw7dOEwLHDxWoV1bBdDfN3&#10;+snwAB5YDWX5vHth1oy167Hq72HqWla9KeGkGyw1rDYeZBfr+8DryDe2eiyccSyFWXJ8jlqH4bn8&#10;DQAA//8DAFBLAwQUAAYACAAAACEAxkwJ5d8AAAAIAQAADwAAAGRycy9kb3ducmV2LnhtbEyPQUvD&#10;QBCF74L/YRnBS2k3EVpNzKaIovQgBasevG2yYxKbnQ3ZaRv/veNJj/Pe4833ivXke3XEMXaBDKSL&#10;BBRSHVxHjYG318f5DajIlpztA6GBb4ywLs/PCpu7cKIXPO64UVJCMbcGWuYh1zrWLXobF2FAEu8z&#10;jN6ynGOj3WhPUu57fZUkK+1tR/KhtQPet1jvdwdv4GMzcfOVPvHz3s7eZ5u2qrcPlTGXF9PdLSjG&#10;if/C8Isv6FAKUxUO5KLqDcwzmcKiL1NQ4mfLaxEqA6ssBV0W+v+A8gcAAP//AwBQSwECLQAUAAYA&#10;CAAAACEAtoM4kv4AAADhAQAAEwAAAAAAAAAAAAAAAAAAAAAAW0NvbnRlbnRfVHlwZXNdLnhtbFBL&#10;AQItABQABgAIAAAAIQA4/SH/1gAAAJQBAAALAAAAAAAAAAAAAAAAAC8BAABfcmVscy8ucmVsc1BL&#10;AQItABQABgAIAAAAIQCUTg4ZkwIAAIQFAAAOAAAAAAAAAAAAAAAAAC4CAABkcnMvZTJvRG9jLnht&#10;bFBLAQItABQABgAIAAAAIQDGTAnl3wAAAAgBAAAPAAAAAAAAAAAAAAAAAO0EAABkcnMvZG93bnJl&#10;di54bWxQSwUGAAAAAAQABADzAAAA+QUAAAAA&#10;" filled="f" strokecolor="black [3213]" strokeweight="1pt"/>
            </w:pict>
          </mc:Fallback>
        </mc:AlternateContent>
      </w:r>
    </w:p>
    <w:p w14:paraId="209B38A2" w14:textId="180BA287" w:rsidR="003E1BB8" w:rsidRDefault="00660B95" w:rsidP="00660B95">
      <w:pPr>
        <w:spacing w:after="120"/>
        <w:ind w:left="2160" w:firstLine="720"/>
        <w:rPr>
          <w:b/>
          <w:bCs/>
          <w:sz w:val="28"/>
          <w:szCs w:val="28"/>
        </w:rPr>
      </w:pPr>
      <w:r>
        <w:rPr>
          <w:b/>
          <w:bCs/>
          <w:noProof/>
          <w:sz w:val="28"/>
          <w:szCs w:val="28"/>
        </w:rPr>
        <mc:AlternateContent>
          <mc:Choice Requires="wps">
            <w:drawing>
              <wp:anchor distT="0" distB="0" distL="114300" distR="114300" simplePos="0" relativeHeight="251659264" behindDoc="0" locked="0" layoutInCell="1" allowOverlap="1" wp14:anchorId="24FAA6C5" wp14:editId="4B5A2D91">
                <wp:simplePos x="0" y="0"/>
                <wp:positionH relativeFrom="column">
                  <wp:posOffset>-57150</wp:posOffset>
                </wp:positionH>
                <wp:positionV relativeFrom="paragraph">
                  <wp:posOffset>234315</wp:posOffset>
                </wp:positionV>
                <wp:extent cx="6134100" cy="134302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6134100" cy="13430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BFAD8C" id="Rectangle 1" o:spid="_x0000_s1026" style="position:absolute;margin-left:-4.5pt;margin-top:18.45pt;width:483pt;height:10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u4MdwIAAEUFAAAOAAAAZHJzL2Uyb0RvYy54bWysVFFP2zAQfp+0/2D5fSQphW0VKapATJMQ&#10;Q8DEs3HsJpLt885u0+7X7+ykAQHaw7Q+pLbv7ru7z9/57HxnDdsqDB24mldHJWfKSWg6t675z4er&#10;T184C1G4RhhwquZ7Ffj58uOHs94v1AxaMI1CRiAuLHpf8zZGvyiKIFtlRTgCrxwZNaAVkba4LhoU&#10;PaFbU8zK8rToARuPIFUIdHo5GPky42utZPyhdVCRmZpTbTF/MX+f0rdYnonFGoVvOzmWIf6hCis6&#10;R0knqEsRBdtg9wbKdhIhgI5HEmwBWndS5R6om6p81c19K7zKvRA5wU80hf8HK2+2t8i6hu6OMycs&#10;XdEdkSbc2ihWJXp6Hxbkde9vcdwFWqZedxpt+qcu2C5Tup8oVbvIJB2eVsfzqiTmJdlofVzOThJq&#10;8RzuMcRvCixLi5ojpc9Uiu11iIPrwSVlc3DVGZPOU2VDLXkV90YlB+PulKaWKPssA2UxqQuDbCtI&#10;BkJK5WI1mFrRqOH4pKTfWNoUkQvNgAlZU+IJewRIQn2LPZQ9+qdQlbU4BZd/K2wIniJyZnBxCrad&#10;A3wPwFBXY+bB/0DSQE1i6QmaPV04wjAJwcurjmi/FiHeCiTp01XROMcf9NEG+prDuOKsBfz93nny&#10;J0WSlbOeRqnm4ddGoOLMfHek1a/VfJ5mL2/mJ59ntMGXlqeXFrexF0DXRHqk6vIy+UdzWGoE+0hT&#10;v0pZySScpNw1lxEPm4s4jDi9G1KtVtmN5s2LeO3uvUzgidUkq4fdo0A/ai+SbG/gMHZi8UqCg2+K&#10;dLDaRNBd1uczryPfNKtZOOO7kh6Dl/vs9fz6Lf8AAAD//wMAUEsDBBQABgAIAAAAIQCmZQ0m4gAA&#10;AAkBAAAPAAAAZHJzL2Rvd25yZXYueG1sTI9BS8NAEIXvgv9hGcFbu2ltYxOzKakgiILQWERv2+w0&#10;CWZnY3bbxn/veNLjmze8971sPdpOnHDwrSMFs2kEAqlypqVawe71YbIC4YMmoztHqOAbPazzy4tM&#10;p8adaYunMtSCQ8inWkETQp9K6asGrfZT1yOxd3CD1YHlUEsz6DOH207OoyiWVrfEDY3u8b7B6rM8&#10;WgVv2+UBN5t4J18+iq9iVj6Oz0/vSl1fjcUdiIBj+HuGX3xGh5yZ9u5IxotOwSThKUHBTZyAYD9Z&#10;3vJhr2C+WC1A5pn8vyD/AQAA//8DAFBLAQItABQABgAIAAAAIQC2gziS/gAAAOEBAAATAAAAAAAA&#10;AAAAAAAAAAAAAABbQ29udGVudF9UeXBlc10ueG1sUEsBAi0AFAAGAAgAAAAhADj9If/WAAAAlAEA&#10;AAsAAAAAAAAAAAAAAAAALwEAAF9yZWxzLy5yZWxzUEsBAi0AFAAGAAgAAAAhAE4e7gx3AgAARQUA&#10;AA4AAAAAAAAAAAAAAAAALgIAAGRycy9lMm9Eb2MueG1sUEsBAi0AFAAGAAgAAAAhAKZlDSbiAAAA&#10;CQEAAA8AAAAAAAAAAAAAAAAA0QQAAGRycy9kb3ducmV2LnhtbFBLBQYAAAAABAAEAPMAAADgBQAA&#10;AAA=&#10;" filled="f" strokecolor="#1f3763 [1604]" strokeweight="1pt"/>
            </w:pict>
          </mc:Fallback>
        </mc:AlternateContent>
      </w:r>
      <w:r w:rsidR="00D5517E" w:rsidRPr="00D5517E">
        <w:rPr>
          <w:b/>
          <w:bCs/>
          <w:sz w:val="28"/>
          <w:szCs w:val="28"/>
        </w:rPr>
        <w:t>Faithful Stewards of God’s Gifts</w:t>
      </w:r>
    </w:p>
    <w:p w14:paraId="3007F578" w14:textId="20B698AB" w:rsidR="00D5517E" w:rsidRDefault="00D5517E">
      <w:pPr>
        <w:rPr>
          <w:b/>
          <w:bCs/>
          <w:sz w:val="28"/>
          <w:szCs w:val="28"/>
        </w:rPr>
      </w:pPr>
      <w:r>
        <w:rPr>
          <w:b/>
          <w:bCs/>
          <w:sz w:val="28"/>
          <w:szCs w:val="28"/>
        </w:rPr>
        <w:t>Giving Is the Language of Love</w:t>
      </w:r>
    </w:p>
    <w:p w14:paraId="7F283C32" w14:textId="79860B76" w:rsidR="00D5517E" w:rsidRDefault="00D5517E" w:rsidP="00D5517E">
      <w:pPr>
        <w:jc w:val="both"/>
        <w:rPr>
          <w:szCs w:val="24"/>
        </w:rPr>
      </w:pPr>
      <w:r>
        <w:rPr>
          <w:szCs w:val="24"/>
        </w:rPr>
        <w:t xml:space="preserve">“Giving is the language of love; it is godly language, for God is love.  Filled with the fullness of a giving God, we become givers ourselves.  We give love, give thanks, give praise, give heed, give attention, give care, give time, give attention, give care, give time, give effort, give talents, give treasures, and even give forgiveness to others as He has given forgiveness to all.  Thus, we give proof that God has taken up His residence within us.” (Carl Berner, </w:t>
      </w:r>
      <w:r w:rsidRPr="00D5517E">
        <w:rPr>
          <w:i/>
          <w:iCs/>
          <w:szCs w:val="24"/>
        </w:rPr>
        <w:t>The Power of Pure Stewardship</w:t>
      </w:r>
      <w:r>
        <w:rPr>
          <w:szCs w:val="24"/>
        </w:rPr>
        <w:t>)</w:t>
      </w:r>
    </w:p>
    <w:p w14:paraId="2672B052" w14:textId="18E2F669" w:rsidR="0066513D" w:rsidRDefault="0066513D" w:rsidP="00D5517E">
      <w:pPr>
        <w:jc w:val="both"/>
        <w:rPr>
          <w:szCs w:val="24"/>
        </w:rPr>
      </w:pPr>
    </w:p>
    <w:p w14:paraId="1C088DE5" w14:textId="0B869259" w:rsidR="00DE2C39" w:rsidRDefault="00B7318C" w:rsidP="00DE2C39">
      <w:r>
        <w:rPr>
          <w:noProof/>
        </w:rPr>
        <mc:AlternateContent>
          <mc:Choice Requires="wps">
            <w:drawing>
              <wp:anchor distT="0" distB="0" distL="114300" distR="114300" simplePos="0" relativeHeight="251667456" behindDoc="0" locked="0" layoutInCell="1" allowOverlap="1" wp14:anchorId="44A915D5" wp14:editId="5F0EF581">
                <wp:simplePos x="0" y="0"/>
                <wp:positionH relativeFrom="column">
                  <wp:posOffset>-57150</wp:posOffset>
                </wp:positionH>
                <wp:positionV relativeFrom="paragraph">
                  <wp:posOffset>198755</wp:posOffset>
                </wp:positionV>
                <wp:extent cx="4600575" cy="1857375"/>
                <wp:effectExtent l="0" t="0" r="28575" b="28575"/>
                <wp:wrapNone/>
                <wp:docPr id="5" name="Rectangle: Rounded Corners 5"/>
                <wp:cNvGraphicFramePr/>
                <a:graphic xmlns:a="http://schemas.openxmlformats.org/drawingml/2006/main">
                  <a:graphicData uri="http://schemas.microsoft.com/office/word/2010/wordprocessingShape">
                    <wps:wsp>
                      <wps:cNvSpPr/>
                      <wps:spPr>
                        <a:xfrm>
                          <a:off x="0" y="0"/>
                          <a:ext cx="4600575" cy="185737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C1C74E6" id="Rectangle: Rounded Corners 5" o:spid="_x0000_s1026" style="position:absolute;margin-left:-4.5pt;margin-top:15.65pt;width:362.25pt;height:146.2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0IchwIAAFsFAAAOAAAAZHJzL2Uyb0RvYy54bWysVMFu2zAMvQ/YPwi6r3aypO2MOkWQosOA&#10;og3aDj2rshQbkEWNUuJkXz9KdtyiLXYYloMiiuQj+Uzy4nLfGrZT6BuwJZ+c5JwpK6Fq7KbkPx+v&#10;v5xz5oOwlTBgVckPyvPLxedPF50r1BRqMJVCRiDWF50reR2CK7LMy1q1wp+AU5aUGrAVgUTcZBWK&#10;jtBbk03z/DTrACuHIJX39HrVK/ki4WutZLjT2qvATMkpt5BOTOdzPLPFhSg2KFzdyCEN8Q9ZtKKx&#10;FHSEuhJBsC0276DaRiJ40OFEQpuB1o1UqQaqZpK/qeahFk6lWogc70aa/P+Dlbe7NbKmKvmcMyta&#10;+kT3RJqwG6MKdg9bW6mKrQAtfWM2j3x1zhfk9uDWOEierrH4vcY2/lNZbJ84Powcq31gkh5np3k+&#10;P6NgknST8/nZVxIIJ3txd+jDdwUti5eSY0wiJpUIFrsbH3r7o10MaeG6MSa+x/T6hNItHIyKBsbe&#10;K02FUgrTBJRaTK0Msp2g5hBSKhsmvaoWleqf5zn9hvxGj5RtAozImgKP2ANAbN/32H3ag310ValD&#10;R+f8b4n1zqNHigw2jM5tYwE/AjBU1RC5tz+S1FMTWXqG6kBtgNDPh3fyuiHub4QPa4E0EDQ6NOTh&#10;jg5toCs5DDfOasDfH71He+pT0nLW0YCV3P/aClScmR+WOvjbZDaLE5mE2fxsSgK+1jy/1thtuwL6&#10;TBNaJ06ma7QP5njVCO0T7YJljEoqYSXFLrkMeBRWoR982iZSLZfJjKbQiXBjH5yM4JHV2FaP+yeB&#10;bmjAQL17C8dhFMWbFuxto6eF5TaAblJ/vvA68E0TnBpn2DZxRbyWk9XLTlz8AQAA//8DAFBLAwQU&#10;AAYACAAAACEAiAkAsuIAAAAJAQAADwAAAGRycy9kb3ducmV2LnhtbEyPwU7DMBBE70j8g7VI3Fon&#10;DaUhxKkQCNGCOLRwgJsbu0lEvI5sp0n+vssJjrOzmnmTr0fTspN2vrEoIJ5HwDSWVjVYCfj8eJ6l&#10;wHyQqGRrUQuYtId1cXmRy0zZAXf6tA8VoxD0mRRQh9BlnPuy1kb6ue00kne0zshA0lVcOTlQuGn5&#10;IopuuZENUkMtO/1Y6/Jn3xsBafU+3Qybbb95cdPX29PQHV+/t0JcX40P98CCHsPfM/ziEzoUxHSw&#10;PSrPWgGzO5oSBCRxAoz8VbxcAjvQYZGkwIuc/19QnAEAAP//AwBQSwECLQAUAAYACAAAACEAtoM4&#10;kv4AAADhAQAAEwAAAAAAAAAAAAAAAAAAAAAAW0NvbnRlbnRfVHlwZXNdLnhtbFBLAQItABQABgAI&#10;AAAAIQA4/SH/1gAAAJQBAAALAAAAAAAAAAAAAAAAAC8BAABfcmVscy8ucmVsc1BLAQItABQABgAI&#10;AAAAIQBpP0IchwIAAFsFAAAOAAAAAAAAAAAAAAAAAC4CAABkcnMvZTJvRG9jLnhtbFBLAQItABQA&#10;BgAIAAAAIQCICQCy4gAAAAkBAAAPAAAAAAAAAAAAAAAAAOEEAABkcnMvZG93bnJldi54bWxQSwUG&#10;AAAAAAQABADzAAAA8AUAAAAA&#10;" filled="f" strokecolor="#1f3763 [1604]" strokeweight="1pt">
                <v:stroke joinstyle="miter"/>
              </v:roundrect>
            </w:pict>
          </mc:Fallback>
        </mc:AlternateContent>
      </w:r>
    </w:p>
    <w:p w14:paraId="0F383E0C" w14:textId="323AA323" w:rsidR="00DE2C39" w:rsidRDefault="00B7318C" w:rsidP="00DE2C39">
      <w:r>
        <w:rPr>
          <w:noProof/>
        </w:rPr>
        <w:drawing>
          <wp:anchor distT="0" distB="0" distL="114300" distR="114300" simplePos="0" relativeHeight="251666432" behindDoc="1" locked="0" layoutInCell="1" allowOverlap="1" wp14:anchorId="7FE62657" wp14:editId="2B25C7C7">
            <wp:simplePos x="0" y="0"/>
            <wp:positionH relativeFrom="column">
              <wp:posOffset>3000375</wp:posOffset>
            </wp:positionH>
            <wp:positionV relativeFrom="paragraph">
              <wp:posOffset>109220</wp:posOffset>
            </wp:positionV>
            <wp:extent cx="1384935" cy="1676400"/>
            <wp:effectExtent l="0" t="0" r="5715" b="0"/>
            <wp:wrapTight wrapText="bothSides">
              <wp:wrapPolygon edited="0">
                <wp:start x="7428" y="0"/>
                <wp:lineTo x="7725" y="3927"/>
                <wp:lineTo x="0" y="4173"/>
                <wp:lineTo x="0" y="7609"/>
                <wp:lineTo x="7725" y="7855"/>
                <wp:lineTo x="8022" y="21355"/>
                <wp:lineTo x="13370" y="21355"/>
                <wp:lineTo x="13964" y="11782"/>
                <wp:lineTo x="21392" y="8345"/>
                <wp:lineTo x="21392" y="4418"/>
                <wp:lineTo x="13667" y="3436"/>
                <wp:lineTo x="13370" y="491"/>
                <wp:lineTo x="13073" y="0"/>
                <wp:lineTo x="7428" y="0"/>
              </wp:wrapPolygon>
            </wp:wrapTight>
            <wp:docPr id="7" name="Picture 7" descr="C:\Users\Ron\AppData\Local\Microsoft\Windows\INetCache\IE\1LF1VP9V\christian_cross_PNG2301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Ron\AppData\Local\Microsoft\Windows\INetCache\IE\1LF1VP9V\christian_cross_PNG23013[1].png"/>
                    <pic:cNvPicPr>
                      <a:picLocks noChangeAspect="1" noChangeArrowheads="1"/>
                    </pic:cNvPicPr>
                  </pic:nvPicPr>
                  <pic:blipFill>
                    <a:blip r:embed="rId6" cstate="print"/>
                    <a:srcRect/>
                    <a:stretch>
                      <a:fillRect/>
                    </a:stretch>
                  </pic:blipFill>
                  <pic:spPr bwMode="auto">
                    <a:xfrm>
                      <a:off x="0" y="0"/>
                      <a:ext cx="1384935" cy="1676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7BB0FA25" w14:textId="3369D460" w:rsidR="00DE2C39" w:rsidRDefault="00DE2C39" w:rsidP="00DE2C39">
      <w:pPr>
        <w:rPr>
          <w:b/>
        </w:rPr>
      </w:pPr>
      <w:r>
        <w:rPr>
          <w:b/>
        </w:rPr>
        <w:t>GIVING IS A LIFESTYLE, NOT AN</w:t>
      </w:r>
    </w:p>
    <w:p w14:paraId="4F794897" w14:textId="426F61BC" w:rsidR="00DE2C39" w:rsidRDefault="00DE2C39" w:rsidP="00DE2C39">
      <w:pPr>
        <w:rPr>
          <w:b/>
        </w:rPr>
      </w:pPr>
      <w:r>
        <w:rPr>
          <w:b/>
        </w:rPr>
        <w:t>ACTIVITY, AND IT EMANATES FROM</w:t>
      </w:r>
    </w:p>
    <w:p w14:paraId="7AE2991A" w14:textId="1B38CA2E" w:rsidR="00DE2C39" w:rsidRDefault="00DE2C39" w:rsidP="00DE2C39">
      <w:pPr>
        <w:rPr>
          <w:b/>
        </w:rPr>
      </w:pPr>
      <w:r>
        <w:rPr>
          <w:b/>
        </w:rPr>
        <w:t xml:space="preserve">THE VERY CHARACTER OF GOD, </w:t>
      </w:r>
    </w:p>
    <w:p w14:paraId="621868E3" w14:textId="144EA07F" w:rsidR="00DE2C39" w:rsidRDefault="00DE2C39" w:rsidP="00DE2C39">
      <w:pPr>
        <w:rPr>
          <w:b/>
        </w:rPr>
      </w:pPr>
      <w:r>
        <w:rPr>
          <w:b/>
        </w:rPr>
        <w:t>THE PERFECT AND ETERNAL GIVER.</w:t>
      </w:r>
      <w:r w:rsidR="00B7318C" w:rsidRPr="00B7318C">
        <w:rPr>
          <w:noProof/>
        </w:rPr>
        <w:t xml:space="preserve"> </w:t>
      </w:r>
    </w:p>
    <w:p w14:paraId="5D7CC2C6" w14:textId="77777777" w:rsidR="00DE2C39" w:rsidRDefault="00DE2C39" w:rsidP="00DE2C39">
      <w:pPr>
        <w:rPr>
          <w:b/>
        </w:rPr>
      </w:pPr>
    </w:p>
    <w:p w14:paraId="16491EDE" w14:textId="52C446A7" w:rsidR="00DE2C39" w:rsidRDefault="00DE2C39" w:rsidP="00DE2C39">
      <w:r>
        <w:t>“For God so loved the world, that He gave His</w:t>
      </w:r>
    </w:p>
    <w:p w14:paraId="0E31E492" w14:textId="275E9A32" w:rsidR="00DE2C39" w:rsidRDefault="00DE2C39" w:rsidP="00DE2C39">
      <w:r>
        <w:t>only Son, that whoever believes in Him</w:t>
      </w:r>
    </w:p>
    <w:p w14:paraId="2B1A782D" w14:textId="54218782" w:rsidR="00DE2C39" w:rsidRDefault="00DE2C39" w:rsidP="00DE2C39">
      <w:r>
        <w:t xml:space="preserve">should not perish but have eternal life” </w:t>
      </w:r>
    </w:p>
    <w:p w14:paraId="31812699" w14:textId="77777777" w:rsidR="00DE2C39" w:rsidRDefault="00DE2C39" w:rsidP="00DE2C39">
      <w:r>
        <w:t>(John 3:16).</w:t>
      </w:r>
    </w:p>
    <w:p w14:paraId="42B283AA" w14:textId="77777777" w:rsidR="00DE2C39" w:rsidRDefault="00DE2C39" w:rsidP="00DE2C39"/>
    <w:p w14:paraId="2CFA2279" w14:textId="130934E8" w:rsidR="00DE2C39" w:rsidRPr="000E4235" w:rsidRDefault="00DE2C39" w:rsidP="00D5517E">
      <w:pPr>
        <w:jc w:val="both"/>
        <w:rPr>
          <w:sz w:val="16"/>
          <w:szCs w:val="16"/>
        </w:rPr>
      </w:pPr>
    </w:p>
    <w:p w14:paraId="794987AF" w14:textId="0C570943" w:rsidR="000E4235" w:rsidRDefault="00C51787" w:rsidP="000E4235">
      <w:r>
        <w:rPr>
          <w:noProof/>
        </w:rPr>
        <mc:AlternateContent>
          <mc:Choice Requires="wps">
            <w:drawing>
              <wp:anchor distT="0" distB="0" distL="114300" distR="114300" simplePos="0" relativeHeight="251670528" behindDoc="0" locked="0" layoutInCell="1" allowOverlap="1" wp14:anchorId="228C3E94" wp14:editId="1DDA304C">
                <wp:simplePos x="0" y="0"/>
                <wp:positionH relativeFrom="column">
                  <wp:posOffset>-63500</wp:posOffset>
                </wp:positionH>
                <wp:positionV relativeFrom="paragraph">
                  <wp:posOffset>186056</wp:posOffset>
                </wp:positionV>
                <wp:extent cx="5194300" cy="1488440"/>
                <wp:effectExtent l="0" t="0" r="25400" b="16510"/>
                <wp:wrapNone/>
                <wp:docPr id="6" name="Rectangle: Rounded Corners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94300" cy="1488440"/>
                        </a:xfrm>
                        <a:prstGeom prst="roundRect">
                          <a:avLst>
                            <a:gd name="adj" fmla="val 16667"/>
                          </a:avLst>
                        </a:prstGeom>
                        <a:noFill/>
                        <a:ln w="12700" algn="ctr">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oundrect w14:anchorId="26727C48" id="Rectangle: Rounded Corners 6" o:spid="_x0000_s1026" style="position:absolute;margin-left:-5pt;margin-top:14.65pt;width:409pt;height:117.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oxLOwIAAFcEAAAOAAAAZHJzL2Uyb0RvYy54bWysVMFuEzEQvSPxD5bvdLMhTdNVN1WVUoRU&#10;oGrhAxzbu2vweszYyaZ8PWNvEhq4IXKwPDueN2/es3N1vest22oMBlzNy7MJZ9pJUMa1Nf/65e7N&#10;grMQhVPCgtM1f9aBXy9fv7oafKWn0IFVGhmBuFANvuZdjL4qiiA73YtwBl47SjaAvYgUYlsoFAOh&#10;97aYTibzYgBUHkHqEOjr7Zjky4zfNFrGz00TdGS25sQt5hXzuk5rsbwSVYvCd0buaYh/YNEL46jp&#10;EepWRME2aP6C6o1ECNDEMwl9AU1jpM4z0DTl5I9pnjrhdZ6FxAn+KFP4f7Dy0/YBmVE1n3PmRE8W&#10;PZJowrVWV+wRNk5pxVaAjjxm86TX4ENFZU/+AdPEwd+D/B6Yg1VHZfoGEYZOC0Usy3S+OClIQaBS&#10;th4+gqJ2YhMhS7drsE+AJArbZYeejw7pXWSSPp6Xl7O3EzJSUq6cLRazWfawENWh3GOI7zX0LG1q&#10;jmmENFLuIbb3IWaf1H5aob5x1vSWXN8Ky8r5fH6RWYtqf5iwD5ip0sGdsTbfG+vYQDSmF4mRsC29&#10;ABkxNwpgjUoHs0TYrlcWGTWgifJv3+LkWKaagZN875zK+yiMHfdExLq9nknC0Yo1qGeSE2G82/QW&#10;adMB/uRsoHtd8/BjI1BzZj84suSyTJKxmIPZ+cWUAnyZWb/MCCcJahyLjcEqjs9n49G0HfUq88AO&#10;bsjIxsSD4yOvPV26vbQ7eR4v43zq9//B8hcAAAD//wMAUEsDBBQABgAIAAAAIQB1RScl4QAAAAoB&#10;AAAPAAAAZHJzL2Rvd25yZXYueG1sTI9BT8JAEIXvJv6HzZh4MbAFDNTaLSEkhngQFQhel+7YNnZn&#10;m+6y1H/veNLjvHl573v5crCtiNj7xpGCyTgBgVQ601Cl4LB/GqUgfNBkdOsIFXyjh2VxfZXrzLgL&#10;vWPchUpwCPlMK6hD6DIpfVmj1X7sOiT+fbre6sBnX0nT6wuH21ZOk2QurW6IG2rd4brG8mt3tgpW&#10;8X798hyjOX4ct/vXzRttwh0pdXszrB5BBBzCnxl+8RkdCmY6uTMZL1oFo0nCW4KC6cMMBBvSJGXh&#10;xMJ8tgBZ5PL/hOIHAAD//wMAUEsBAi0AFAAGAAgAAAAhALaDOJL+AAAA4QEAABMAAAAAAAAAAAAA&#10;AAAAAAAAAFtDb250ZW50X1R5cGVzXS54bWxQSwECLQAUAAYACAAAACEAOP0h/9YAAACUAQAACwAA&#10;AAAAAAAAAAAAAAAvAQAAX3JlbHMvLnJlbHNQSwECLQAUAAYACAAAACEASwaMSzsCAABXBAAADgAA&#10;AAAAAAAAAAAAAAAuAgAAZHJzL2Uyb0RvYy54bWxQSwECLQAUAAYACAAAACEAdUUnJeEAAAAKAQAA&#10;DwAAAAAAAAAAAAAAAACVBAAAZHJzL2Rvd25yZXYueG1sUEsFBgAAAAAEAAQA8wAAAKMFAAAAAA==&#10;" filled="f" strokeweight="1pt"/>
            </w:pict>
          </mc:Fallback>
        </mc:AlternateContent>
      </w:r>
    </w:p>
    <w:p w14:paraId="14E72F33" w14:textId="062674AF" w:rsidR="000E4235" w:rsidRDefault="000E4235" w:rsidP="000E4235">
      <w:r>
        <w:rPr>
          <w:noProof/>
        </w:rPr>
        <w:drawing>
          <wp:anchor distT="0" distB="0" distL="114300" distR="114300" simplePos="0" relativeHeight="251669504" behindDoc="1" locked="0" layoutInCell="1" allowOverlap="1" wp14:anchorId="16E9CDE3" wp14:editId="300F070A">
            <wp:simplePos x="0" y="0"/>
            <wp:positionH relativeFrom="column">
              <wp:posOffset>2781300</wp:posOffset>
            </wp:positionH>
            <wp:positionV relativeFrom="paragraph">
              <wp:posOffset>146685</wp:posOffset>
            </wp:positionV>
            <wp:extent cx="2349500" cy="1352550"/>
            <wp:effectExtent l="0" t="0" r="0" b="0"/>
            <wp:wrapTight wrapText="bothSides">
              <wp:wrapPolygon edited="0">
                <wp:start x="0" y="0"/>
                <wp:lineTo x="0" y="21296"/>
                <wp:lineTo x="21366" y="21296"/>
                <wp:lineTo x="21366" y="0"/>
                <wp:lineTo x="0" y="0"/>
              </wp:wrapPolygon>
            </wp:wrapTight>
            <wp:docPr id="8" name="Picture 8" descr="financas-pessoais-610x35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ncas-pessoais-610x350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49500" cy="1352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0A7D4A" w14:textId="77777777" w:rsidR="000E4235" w:rsidRPr="00D81562" w:rsidRDefault="000E4235" w:rsidP="000E4235">
      <w:pPr>
        <w:rPr>
          <w:b/>
        </w:rPr>
      </w:pPr>
      <w:r w:rsidRPr="00D81562">
        <w:rPr>
          <w:b/>
        </w:rPr>
        <w:t>MAY WE BE WISE AND GENEROUS</w:t>
      </w:r>
    </w:p>
    <w:p w14:paraId="2175377B" w14:textId="77777777" w:rsidR="000E4235" w:rsidRDefault="000E4235" w:rsidP="000E4235">
      <w:pPr>
        <w:rPr>
          <w:b/>
        </w:rPr>
      </w:pPr>
      <w:r w:rsidRPr="00D81562">
        <w:rPr>
          <w:b/>
        </w:rPr>
        <w:t xml:space="preserve">WITH WHATEVER THE AMOUNT </w:t>
      </w:r>
    </w:p>
    <w:p w14:paraId="28DE3AFC" w14:textId="77777777" w:rsidR="000E4235" w:rsidRDefault="000E4235" w:rsidP="000E4235">
      <w:pPr>
        <w:rPr>
          <w:b/>
        </w:rPr>
      </w:pPr>
      <w:r w:rsidRPr="00D81562">
        <w:rPr>
          <w:b/>
        </w:rPr>
        <w:t>OF</w:t>
      </w:r>
      <w:r>
        <w:rPr>
          <w:b/>
        </w:rPr>
        <w:t xml:space="preserve"> </w:t>
      </w:r>
      <w:r w:rsidRPr="00D81562">
        <w:rPr>
          <w:b/>
        </w:rPr>
        <w:t>MONEY GOD ENTRUSTS TO US.</w:t>
      </w:r>
    </w:p>
    <w:p w14:paraId="70898C18" w14:textId="77777777" w:rsidR="000E4235" w:rsidRDefault="000E4235" w:rsidP="000E4235">
      <w:pPr>
        <w:rPr>
          <w:b/>
        </w:rPr>
      </w:pPr>
    </w:p>
    <w:p w14:paraId="67D0578C" w14:textId="77777777" w:rsidR="000E4235" w:rsidRDefault="000E4235" w:rsidP="000E4235">
      <w:r>
        <w:t>“Whoever works his land will have plenty</w:t>
      </w:r>
    </w:p>
    <w:p w14:paraId="3EBB862D" w14:textId="77777777" w:rsidR="000E4235" w:rsidRDefault="000E4235" w:rsidP="000E4235">
      <w:r>
        <w:t xml:space="preserve">of bread, but he who follows worthless </w:t>
      </w:r>
    </w:p>
    <w:p w14:paraId="3B1750E7" w14:textId="77777777" w:rsidR="000E4235" w:rsidRDefault="000E4235" w:rsidP="000E4235">
      <w:r>
        <w:t xml:space="preserve">pursuits </w:t>
      </w:r>
      <w:proofErr w:type="gramStart"/>
      <w:r>
        <w:t>lacks</w:t>
      </w:r>
      <w:proofErr w:type="gramEnd"/>
      <w:r>
        <w:t xml:space="preserve"> sense. (Proverbs 12:11).</w:t>
      </w:r>
    </w:p>
    <w:p w14:paraId="08877E9F" w14:textId="77777777" w:rsidR="000E4235" w:rsidRDefault="000E4235" w:rsidP="000E4235"/>
    <w:p w14:paraId="51113EED" w14:textId="77777777" w:rsidR="000E4235" w:rsidRDefault="000E4235" w:rsidP="000E4235"/>
    <w:p w14:paraId="1DA7E789" w14:textId="477BBFFA" w:rsidR="000E4235" w:rsidRDefault="000E4235" w:rsidP="000E4235"/>
    <w:p w14:paraId="2584727F" w14:textId="3708AB4B" w:rsidR="0066513D" w:rsidRDefault="0066513D" w:rsidP="00D5517E">
      <w:pPr>
        <w:jc w:val="both"/>
        <w:rPr>
          <w:b/>
          <w:bCs/>
          <w:sz w:val="28"/>
          <w:szCs w:val="28"/>
        </w:rPr>
      </w:pPr>
      <w:r w:rsidRPr="0066513D">
        <w:rPr>
          <w:b/>
          <w:bCs/>
          <w:sz w:val="28"/>
          <w:szCs w:val="28"/>
        </w:rPr>
        <w:t>The Joy of Unselfish Giving</w:t>
      </w:r>
    </w:p>
    <w:p w14:paraId="5A82F2B5" w14:textId="4A422443" w:rsidR="0066513D" w:rsidRPr="000C2301" w:rsidRDefault="0066513D" w:rsidP="00D5517E">
      <w:pPr>
        <w:jc w:val="both"/>
        <w:rPr>
          <w:sz w:val="22"/>
        </w:rPr>
      </w:pPr>
      <w:r w:rsidRPr="000C2301">
        <w:rPr>
          <w:sz w:val="22"/>
        </w:rPr>
        <w:t>Time is not measured</w:t>
      </w:r>
    </w:p>
    <w:p w14:paraId="6F90668C" w14:textId="553C377F" w:rsidR="0066513D" w:rsidRPr="000C2301" w:rsidRDefault="0066513D" w:rsidP="00D5517E">
      <w:pPr>
        <w:jc w:val="both"/>
        <w:rPr>
          <w:sz w:val="22"/>
        </w:rPr>
      </w:pPr>
      <w:r w:rsidRPr="000C2301">
        <w:rPr>
          <w:sz w:val="22"/>
        </w:rPr>
        <w:tab/>
        <w:t>by the years that you live</w:t>
      </w:r>
    </w:p>
    <w:p w14:paraId="00B9D0CF" w14:textId="205A27BC" w:rsidR="0066513D" w:rsidRPr="000C2301" w:rsidRDefault="0066513D" w:rsidP="00D5517E">
      <w:pPr>
        <w:jc w:val="both"/>
        <w:rPr>
          <w:sz w:val="22"/>
        </w:rPr>
      </w:pPr>
      <w:r w:rsidRPr="000C2301">
        <w:rPr>
          <w:sz w:val="22"/>
        </w:rPr>
        <w:t>But by the deeds that you do</w:t>
      </w:r>
    </w:p>
    <w:p w14:paraId="7C511CA1" w14:textId="2E771F91" w:rsidR="0066513D" w:rsidRPr="000C2301" w:rsidRDefault="0066513D" w:rsidP="00D5517E">
      <w:pPr>
        <w:jc w:val="both"/>
        <w:rPr>
          <w:sz w:val="22"/>
        </w:rPr>
      </w:pPr>
      <w:r w:rsidRPr="000C2301">
        <w:rPr>
          <w:sz w:val="22"/>
        </w:rPr>
        <w:tab/>
        <w:t>and the joy that you give—</w:t>
      </w:r>
    </w:p>
    <w:p w14:paraId="7BBD9FEB" w14:textId="0D92C7AD" w:rsidR="0066513D" w:rsidRPr="000C2301" w:rsidRDefault="0066513D" w:rsidP="00D5517E">
      <w:pPr>
        <w:jc w:val="both"/>
        <w:rPr>
          <w:sz w:val="22"/>
        </w:rPr>
      </w:pPr>
      <w:r w:rsidRPr="000C2301">
        <w:rPr>
          <w:sz w:val="22"/>
        </w:rPr>
        <w:t>And each day as it comes</w:t>
      </w:r>
    </w:p>
    <w:p w14:paraId="3A2A5311" w14:textId="102B4A68" w:rsidR="0066513D" w:rsidRPr="000C2301" w:rsidRDefault="0066513D" w:rsidP="00D5517E">
      <w:pPr>
        <w:jc w:val="both"/>
        <w:rPr>
          <w:sz w:val="22"/>
        </w:rPr>
      </w:pPr>
      <w:r w:rsidRPr="000C2301">
        <w:rPr>
          <w:sz w:val="22"/>
        </w:rPr>
        <w:tab/>
        <w:t>brings a chance to each one</w:t>
      </w:r>
    </w:p>
    <w:p w14:paraId="4D9F8FF5" w14:textId="36FB3C8B" w:rsidR="0066513D" w:rsidRPr="000C2301" w:rsidRDefault="0066513D" w:rsidP="00D5517E">
      <w:pPr>
        <w:jc w:val="both"/>
        <w:rPr>
          <w:sz w:val="22"/>
        </w:rPr>
      </w:pPr>
      <w:r w:rsidRPr="000C2301">
        <w:rPr>
          <w:sz w:val="22"/>
        </w:rPr>
        <w:t>To love to the fullest</w:t>
      </w:r>
    </w:p>
    <w:p w14:paraId="2BD758A3" w14:textId="2476EC68" w:rsidR="0066513D" w:rsidRPr="000C2301" w:rsidRDefault="0066513D" w:rsidP="00D5517E">
      <w:pPr>
        <w:jc w:val="both"/>
        <w:rPr>
          <w:sz w:val="22"/>
        </w:rPr>
      </w:pPr>
      <w:r w:rsidRPr="000C2301">
        <w:rPr>
          <w:sz w:val="22"/>
        </w:rPr>
        <w:tab/>
        <w:t>leaving nothing undone</w:t>
      </w:r>
    </w:p>
    <w:p w14:paraId="77EC8130" w14:textId="1FAE41A2" w:rsidR="0066513D" w:rsidRPr="000C2301" w:rsidRDefault="0066513D" w:rsidP="00D5517E">
      <w:pPr>
        <w:jc w:val="both"/>
        <w:rPr>
          <w:sz w:val="22"/>
        </w:rPr>
      </w:pPr>
      <w:r w:rsidRPr="000C2301">
        <w:rPr>
          <w:sz w:val="22"/>
        </w:rPr>
        <w:t>That would brighten the life</w:t>
      </w:r>
    </w:p>
    <w:p w14:paraId="3667DCBC" w14:textId="0D77A1D5" w:rsidR="0066513D" w:rsidRPr="000C2301" w:rsidRDefault="0066513D" w:rsidP="00D5517E">
      <w:pPr>
        <w:jc w:val="both"/>
        <w:rPr>
          <w:sz w:val="22"/>
        </w:rPr>
      </w:pPr>
      <w:r w:rsidRPr="000C2301">
        <w:rPr>
          <w:sz w:val="22"/>
        </w:rPr>
        <w:tab/>
      </w:r>
      <w:r w:rsidR="00144103">
        <w:rPr>
          <w:sz w:val="22"/>
        </w:rPr>
        <w:t>o</w:t>
      </w:r>
      <w:r w:rsidRPr="000C2301">
        <w:rPr>
          <w:sz w:val="22"/>
        </w:rPr>
        <w:t>r lighten the load</w:t>
      </w:r>
    </w:p>
    <w:p w14:paraId="1A777F43" w14:textId="07CBBB40" w:rsidR="0066513D" w:rsidRPr="000C2301" w:rsidRDefault="0066513D" w:rsidP="00D5517E">
      <w:pPr>
        <w:jc w:val="both"/>
        <w:rPr>
          <w:sz w:val="22"/>
        </w:rPr>
      </w:pPr>
      <w:r w:rsidRPr="000C2301">
        <w:rPr>
          <w:sz w:val="22"/>
        </w:rPr>
        <w:t>Of some weary traveler</w:t>
      </w:r>
    </w:p>
    <w:p w14:paraId="664908D0" w14:textId="025A0840" w:rsidR="0066513D" w:rsidRPr="000C2301" w:rsidRDefault="0066513D" w:rsidP="00D5517E">
      <w:pPr>
        <w:jc w:val="both"/>
        <w:rPr>
          <w:sz w:val="22"/>
        </w:rPr>
      </w:pPr>
      <w:r w:rsidRPr="000C2301">
        <w:rPr>
          <w:sz w:val="22"/>
        </w:rPr>
        <w:tab/>
        <w:t>lost on life’s Road—</w:t>
      </w:r>
    </w:p>
    <w:p w14:paraId="365BFF3D" w14:textId="0076B651" w:rsidR="0066513D" w:rsidRPr="000C2301" w:rsidRDefault="0066513D" w:rsidP="00D5517E">
      <w:pPr>
        <w:jc w:val="both"/>
        <w:rPr>
          <w:sz w:val="22"/>
        </w:rPr>
      </w:pPr>
      <w:proofErr w:type="gramStart"/>
      <w:r w:rsidRPr="000C2301">
        <w:rPr>
          <w:sz w:val="22"/>
        </w:rPr>
        <w:t>So</w:t>
      </w:r>
      <w:proofErr w:type="gramEnd"/>
      <w:r w:rsidRPr="000C2301">
        <w:rPr>
          <w:sz w:val="22"/>
        </w:rPr>
        <w:t xml:space="preserve"> what does it matter</w:t>
      </w:r>
    </w:p>
    <w:p w14:paraId="31ABF9C9" w14:textId="3F050F9F" w:rsidR="0066513D" w:rsidRPr="000C2301" w:rsidRDefault="0066513D" w:rsidP="00D5517E">
      <w:pPr>
        <w:jc w:val="both"/>
        <w:rPr>
          <w:sz w:val="22"/>
        </w:rPr>
      </w:pPr>
      <w:r w:rsidRPr="000C2301">
        <w:rPr>
          <w:sz w:val="22"/>
        </w:rPr>
        <w:tab/>
        <w:t>how long we may live</w:t>
      </w:r>
    </w:p>
    <w:p w14:paraId="139941D5" w14:textId="049EB680" w:rsidR="0066513D" w:rsidRPr="000C2301" w:rsidRDefault="0066513D" w:rsidP="00D5517E">
      <w:pPr>
        <w:jc w:val="both"/>
        <w:rPr>
          <w:sz w:val="22"/>
        </w:rPr>
      </w:pPr>
      <w:r w:rsidRPr="000C2301">
        <w:rPr>
          <w:sz w:val="22"/>
        </w:rPr>
        <w:t>If as long as we live</w:t>
      </w:r>
    </w:p>
    <w:p w14:paraId="3EACAE9E" w14:textId="22BC0930" w:rsidR="0066513D" w:rsidRPr="000C2301" w:rsidRDefault="0066513D" w:rsidP="00D5517E">
      <w:pPr>
        <w:jc w:val="both"/>
        <w:rPr>
          <w:sz w:val="22"/>
        </w:rPr>
      </w:pPr>
      <w:r w:rsidRPr="000C2301">
        <w:rPr>
          <w:sz w:val="22"/>
        </w:rPr>
        <w:tab/>
        <w:t>we unselfishly give</w:t>
      </w:r>
    </w:p>
    <w:p w14:paraId="1FA285FF" w14:textId="450FD819" w:rsidR="0066513D" w:rsidRPr="000C2301" w:rsidRDefault="0066513D" w:rsidP="00D5517E">
      <w:pPr>
        <w:jc w:val="both"/>
        <w:rPr>
          <w:sz w:val="22"/>
        </w:rPr>
      </w:pPr>
      <w:r w:rsidRPr="000C2301">
        <w:rPr>
          <w:sz w:val="22"/>
        </w:rPr>
        <w:t>Give, and it shall be given unto you; good measure, pressed down, and shaken together,</w:t>
      </w:r>
    </w:p>
    <w:p w14:paraId="1FEFFC1B" w14:textId="0825590F" w:rsidR="0066513D" w:rsidRPr="000C2301" w:rsidRDefault="0066513D" w:rsidP="00D5517E">
      <w:pPr>
        <w:jc w:val="both"/>
        <w:rPr>
          <w:sz w:val="22"/>
        </w:rPr>
      </w:pPr>
      <w:r w:rsidRPr="000C2301">
        <w:rPr>
          <w:sz w:val="22"/>
        </w:rPr>
        <w:t xml:space="preserve"> and running over… (Luke 6:38).  </w:t>
      </w:r>
    </w:p>
    <w:p w14:paraId="390AB203" w14:textId="666776E3" w:rsidR="0066513D" w:rsidRDefault="0066513D" w:rsidP="00D5517E">
      <w:pPr>
        <w:jc w:val="both"/>
        <w:rPr>
          <w:sz w:val="22"/>
        </w:rPr>
      </w:pPr>
      <w:r w:rsidRPr="000C2301">
        <w:rPr>
          <w:sz w:val="22"/>
        </w:rPr>
        <w:t>(Helen Steiner Rice)</w:t>
      </w:r>
    </w:p>
    <w:p w14:paraId="03BE6AB0" w14:textId="5A9C41C0" w:rsidR="00214CB8" w:rsidRDefault="00214CB8" w:rsidP="00D5517E">
      <w:pPr>
        <w:jc w:val="both"/>
        <w:rPr>
          <w:sz w:val="22"/>
        </w:rPr>
      </w:pPr>
    </w:p>
    <w:p w14:paraId="5DA20F2C" w14:textId="72C2AAC0" w:rsidR="00214CB8" w:rsidRDefault="00214CB8" w:rsidP="00D5517E">
      <w:pPr>
        <w:jc w:val="both"/>
        <w:rPr>
          <w:sz w:val="22"/>
        </w:rPr>
      </w:pPr>
      <w:r>
        <w:rPr>
          <w:noProof/>
          <w:sz w:val="22"/>
        </w:rPr>
        <w:drawing>
          <wp:anchor distT="0" distB="0" distL="114300" distR="114300" simplePos="0" relativeHeight="251671552" behindDoc="1" locked="0" layoutInCell="1" allowOverlap="1" wp14:anchorId="5FD2BEB9" wp14:editId="77863281">
            <wp:simplePos x="0" y="0"/>
            <wp:positionH relativeFrom="column">
              <wp:posOffset>523875</wp:posOffset>
            </wp:positionH>
            <wp:positionV relativeFrom="paragraph">
              <wp:posOffset>120650</wp:posOffset>
            </wp:positionV>
            <wp:extent cx="2057400" cy="2057400"/>
            <wp:effectExtent l="0" t="0" r="0" b="0"/>
            <wp:wrapTight wrapText="bothSides">
              <wp:wrapPolygon edited="0">
                <wp:start x="0" y="0"/>
                <wp:lineTo x="0" y="21400"/>
                <wp:lineTo x="21400" y="21400"/>
                <wp:lineTo x="21400"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New Checkbook.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57400" cy="2057400"/>
                    </a:xfrm>
                    <a:prstGeom prst="rect">
                      <a:avLst/>
                    </a:prstGeom>
                  </pic:spPr>
                </pic:pic>
              </a:graphicData>
            </a:graphic>
            <wp14:sizeRelH relativeFrom="page">
              <wp14:pctWidth>0</wp14:pctWidth>
            </wp14:sizeRelH>
            <wp14:sizeRelV relativeFrom="page">
              <wp14:pctHeight>0</wp14:pctHeight>
            </wp14:sizeRelV>
          </wp:anchor>
        </w:drawing>
      </w:r>
    </w:p>
    <w:p w14:paraId="31A8FDEA" w14:textId="311D6D81" w:rsidR="00214CB8" w:rsidRDefault="00214CB8" w:rsidP="00D5517E">
      <w:pPr>
        <w:jc w:val="both"/>
        <w:rPr>
          <w:sz w:val="22"/>
        </w:rPr>
      </w:pPr>
      <w:r>
        <w:rPr>
          <w:noProof/>
          <w:sz w:val="22"/>
        </w:rPr>
        <w:drawing>
          <wp:anchor distT="0" distB="0" distL="114300" distR="114300" simplePos="0" relativeHeight="251672576" behindDoc="1" locked="0" layoutInCell="1" allowOverlap="1" wp14:anchorId="0AEA8EFC" wp14:editId="77489ECF">
            <wp:simplePos x="0" y="0"/>
            <wp:positionH relativeFrom="column">
              <wp:posOffset>3114675</wp:posOffset>
            </wp:positionH>
            <wp:positionV relativeFrom="paragraph">
              <wp:posOffset>64770</wp:posOffset>
            </wp:positionV>
            <wp:extent cx="1952625" cy="1952625"/>
            <wp:effectExtent l="0" t="0" r="9525" b="9525"/>
            <wp:wrapTight wrapText="bothSides">
              <wp:wrapPolygon edited="0">
                <wp:start x="0" y="0"/>
                <wp:lineTo x="0" y="21495"/>
                <wp:lineTo x="21495" y="21495"/>
                <wp:lineTo x="21495"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New Tithing is a joy.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52625" cy="1952625"/>
                    </a:xfrm>
                    <a:prstGeom prst="rect">
                      <a:avLst/>
                    </a:prstGeom>
                  </pic:spPr>
                </pic:pic>
              </a:graphicData>
            </a:graphic>
            <wp14:sizeRelH relativeFrom="page">
              <wp14:pctWidth>0</wp14:pctWidth>
            </wp14:sizeRelH>
            <wp14:sizeRelV relativeFrom="page">
              <wp14:pctHeight>0</wp14:pctHeight>
            </wp14:sizeRelV>
          </wp:anchor>
        </w:drawing>
      </w:r>
    </w:p>
    <w:p w14:paraId="1C4497F2" w14:textId="5C74559E" w:rsidR="00214CB8" w:rsidRPr="000C2301" w:rsidRDefault="00214CB8" w:rsidP="00D5517E">
      <w:pPr>
        <w:jc w:val="both"/>
        <w:rPr>
          <w:sz w:val="22"/>
        </w:rPr>
      </w:pPr>
      <w:bookmarkStart w:id="0" w:name="_GoBack"/>
      <w:bookmarkEnd w:id="0"/>
      <w:r>
        <w:rPr>
          <w:noProof/>
          <w:sz w:val="22"/>
        </w:rPr>
        <w:drawing>
          <wp:anchor distT="0" distB="0" distL="114300" distR="114300" simplePos="0" relativeHeight="251673600" behindDoc="1" locked="0" layoutInCell="1" allowOverlap="1" wp14:anchorId="464DD8A3" wp14:editId="3C67898D">
            <wp:simplePos x="0" y="0"/>
            <wp:positionH relativeFrom="column">
              <wp:posOffset>590550</wp:posOffset>
            </wp:positionH>
            <wp:positionV relativeFrom="paragraph">
              <wp:posOffset>2209165</wp:posOffset>
            </wp:positionV>
            <wp:extent cx="1895475" cy="1895475"/>
            <wp:effectExtent l="0" t="0" r="9525" b="9525"/>
            <wp:wrapTight wrapText="bothSides">
              <wp:wrapPolygon edited="0">
                <wp:start x="0" y="0"/>
                <wp:lineTo x="0" y="21491"/>
                <wp:lineTo x="21491" y="21491"/>
                <wp:lineTo x="21491"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New Yougiveus100.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95475" cy="1895475"/>
                    </a:xfrm>
                    <a:prstGeom prst="rect">
                      <a:avLst/>
                    </a:prstGeom>
                  </pic:spPr>
                </pic:pic>
              </a:graphicData>
            </a:graphic>
            <wp14:sizeRelH relativeFrom="page">
              <wp14:pctWidth>0</wp14:pctWidth>
            </wp14:sizeRelH>
            <wp14:sizeRelV relativeFrom="page">
              <wp14:pctHeight>0</wp14:pctHeight>
            </wp14:sizeRelV>
          </wp:anchor>
        </w:drawing>
      </w:r>
      <w:r>
        <w:rPr>
          <w:noProof/>
          <w:sz w:val="22"/>
        </w:rPr>
        <w:drawing>
          <wp:anchor distT="0" distB="0" distL="114300" distR="114300" simplePos="0" relativeHeight="251674624" behindDoc="1" locked="0" layoutInCell="1" allowOverlap="1" wp14:anchorId="75CC0590" wp14:editId="4DE21D57">
            <wp:simplePos x="0" y="0"/>
            <wp:positionH relativeFrom="column">
              <wp:posOffset>3152775</wp:posOffset>
            </wp:positionH>
            <wp:positionV relativeFrom="paragraph">
              <wp:posOffset>2209165</wp:posOffset>
            </wp:positionV>
            <wp:extent cx="1914525" cy="1914525"/>
            <wp:effectExtent l="0" t="0" r="9525" b="9525"/>
            <wp:wrapTight wrapText="bothSides">
              <wp:wrapPolygon edited="0">
                <wp:start x="0" y="0"/>
                <wp:lineTo x="0" y="21493"/>
                <wp:lineTo x="21493" y="21493"/>
                <wp:lineTo x="21493"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New LetYourlovepour_revised.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14525" cy="1914525"/>
                    </a:xfrm>
                    <a:prstGeom prst="rect">
                      <a:avLst/>
                    </a:prstGeom>
                  </pic:spPr>
                </pic:pic>
              </a:graphicData>
            </a:graphic>
            <wp14:sizeRelH relativeFrom="page">
              <wp14:pctWidth>0</wp14:pctWidth>
            </wp14:sizeRelH>
            <wp14:sizeRelV relativeFrom="page">
              <wp14:pctHeight>0</wp14:pctHeight>
            </wp14:sizeRelV>
          </wp:anchor>
        </w:drawing>
      </w:r>
    </w:p>
    <w:sectPr w:rsidR="00214CB8" w:rsidRPr="000C2301" w:rsidSect="000E4235">
      <w:headerReference w:type="even" r:id="rId12"/>
      <w:headerReference w:type="default" r:id="rId13"/>
      <w:footerReference w:type="even" r:id="rId14"/>
      <w:footerReference w:type="default" r:id="rId15"/>
      <w:headerReference w:type="first" r:id="rId16"/>
      <w:footerReference w:type="first" r:id="rId17"/>
      <w:pgSz w:w="12240" w:h="15840"/>
      <w:pgMar w:top="1152" w:right="1440" w:bottom="100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2C2F4" w14:textId="77777777" w:rsidR="00A1611E" w:rsidRDefault="00A1611E" w:rsidP="00C13AA5">
      <w:r>
        <w:separator/>
      </w:r>
    </w:p>
  </w:endnote>
  <w:endnote w:type="continuationSeparator" w:id="0">
    <w:p w14:paraId="4A478EDF" w14:textId="77777777" w:rsidR="00A1611E" w:rsidRDefault="00A1611E" w:rsidP="00C13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BF0BC" w14:textId="77777777" w:rsidR="00C13AA5" w:rsidRDefault="00C13A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C0058" w14:textId="77777777" w:rsidR="00C13AA5" w:rsidRDefault="00C13A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B1BDC" w14:textId="77777777" w:rsidR="00C13AA5" w:rsidRDefault="00C13A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CAEE1" w14:textId="77777777" w:rsidR="00A1611E" w:rsidRDefault="00A1611E" w:rsidP="00C13AA5">
      <w:r>
        <w:separator/>
      </w:r>
    </w:p>
  </w:footnote>
  <w:footnote w:type="continuationSeparator" w:id="0">
    <w:p w14:paraId="13636E99" w14:textId="77777777" w:rsidR="00A1611E" w:rsidRDefault="00A1611E" w:rsidP="00C13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7DE04" w14:textId="77777777" w:rsidR="00C13AA5" w:rsidRDefault="00C13A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C61FF" w14:textId="77777777" w:rsidR="00C13AA5" w:rsidRDefault="00C13A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D2A8B" w14:textId="77777777" w:rsidR="00C13AA5" w:rsidRDefault="00C13AA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17E"/>
    <w:rsid w:val="000C2301"/>
    <w:rsid w:val="000E4235"/>
    <w:rsid w:val="00144103"/>
    <w:rsid w:val="00214CB8"/>
    <w:rsid w:val="003C023B"/>
    <w:rsid w:val="003E1BB8"/>
    <w:rsid w:val="00412133"/>
    <w:rsid w:val="00660B95"/>
    <w:rsid w:val="0066513D"/>
    <w:rsid w:val="00771790"/>
    <w:rsid w:val="00A1611E"/>
    <w:rsid w:val="00B7318C"/>
    <w:rsid w:val="00C13AA5"/>
    <w:rsid w:val="00C51787"/>
    <w:rsid w:val="00D5517E"/>
    <w:rsid w:val="00DE2C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29CFA"/>
  <w15:chartTrackingRefBased/>
  <w15:docId w15:val="{175A708D-4C36-4128-8B6B-679430FAD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0C2301"/>
    <w:pPr>
      <w:jc w:val="both"/>
    </w:pPr>
    <w:rPr>
      <w:rFonts w:eastAsia="Times New Roman" w:cs="Times New Roman"/>
      <w:szCs w:val="20"/>
    </w:rPr>
  </w:style>
  <w:style w:type="character" w:customStyle="1" w:styleId="BodyTextChar">
    <w:name w:val="Body Text Char"/>
    <w:basedOn w:val="DefaultParagraphFont"/>
    <w:link w:val="BodyText"/>
    <w:semiHidden/>
    <w:rsid w:val="000C2301"/>
    <w:rPr>
      <w:rFonts w:eastAsia="Times New Roman" w:cs="Times New Roman"/>
      <w:szCs w:val="20"/>
    </w:rPr>
  </w:style>
  <w:style w:type="paragraph" w:styleId="Header">
    <w:name w:val="header"/>
    <w:basedOn w:val="Normal"/>
    <w:link w:val="HeaderChar"/>
    <w:uiPriority w:val="99"/>
    <w:unhideWhenUsed/>
    <w:rsid w:val="00C13AA5"/>
    <w:pPr>
      <w:tabs>
        <w:tab w:val="center" w:pos="4680"/>
        <w:tab w:val="right" w:pos="9360"/>
      </w:tabs>
    </w:pPr>
  </w:style>
  <w:style w:type="character" w:customStyle="1" w:styleId="HeaderChar">
    <w:name w:val="Header Char"/>
    <w:basedOn w:val="DefaultParagraphFont"/>
    <w:link w:val="Header"/>
    <w:uiPriority w:val="99"/>
    <w:rsid w:val="00C13AA5"/>
  </w:style>
  <w:style w:type="paragraph" w:styleId="Footer">
    <w:name w:val="footer"/>
    <w:basedOn w:val="Normal"/>
    <w:link w:val="FooterChar"/>
    <w:uiPriority w:val="99"/>
    <w:unhideWhenUsed/>
    <w:rsid w:val="00C13AA5"/>
    <w:pPr>
      <w:tabs>
        <w:tab w:val="center" w:pos="4680"/>
        <w:tab w:val="right" w:pos="9360"/>
      </w:tabs>
    </w:pPr>
  </w:style>
  <w:style w:type="character" w:customStyle="1" w:styleId="FooterChar">
    <w:name w:val="Footer Char"/>
    <w:basedOn w:val="DefaultParagraphFont"/>
    <w:link w:val="Footer"/>
    <w:uiPriority w:val="99"/>
    <w:rsid w:val="00C13A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873078">
      <w:bodyDiv w:val="1"/>
      <w:marLeft w:val="0"/>
      <w:marRight w:val="0"/>
      <w:marTop w:val="0"/>
      <w:marBottom w:val="0"/>
      <w:divBdr>
        <w:top w:val="none" w:sz="0" w:space="0" w:color="auto"/>
        <w:left w:val="none" w:sz="0" w:space="0" w:color="auto"/>
        <w:bottom w:val="none" w:sz="0" w:space="0" w:color="auto"/>
        <w:right w:val="none" w:sz="0" w:space="0" w:color="auto"/>
      </w:divBdr>
    </w:div>
    <w:div w:id="611593198">
      <w:bodyDiv w:val="1"/>
      <w:marLeft w:val="0"/>
      <w:marRight w:val="0"/>
      <w:marTop w:val="0"/>
      <w:marBottom w:val="0"/>
      <w:divBdr>
        <w:top w:val="none" w:sz="0" w:space="0" w:color="auto"/>
        <w:left w:val="none" w:sz="0" w:space="0" w:color="auto"/>
        <w:bottom w:val="none" w:sz="0" w:space="0" w:color="auto"/>
        <w:right w:val="none" w:sz="0" w:space="0" w:color="auto"/>
      </w:divBdr>
    </w:div>
    <w:div w:id="131583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Pages>
  <Words>373</Words>
  <Characters>2128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9</cp:revision>
  <cp:lastPrinted>2019-12-20T16:46:00Z</cp:lastPrinted>
  <dcterms:created xsi:type="dcterms:W3CDTF">2019-11-25T00:22:00Z</dcterms:created>
  <dcterms:modified xsi:type="dcterms:W3CDTF">2020-01-13T00:48:00Z</dcterms:modified>
</cp:coreProperties>
</file>